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70057">
      <w:pPr>
        <w:pStyle w:val="7"/>
        <w:numPr>
          <w:ilvl w:val="0"/>
          <w:numId w:val="0"/>
        </w:numPr>
        <w:ind w:right="-29" w:rightChars="-14"/>
        <w:rPr>
          <w:rFonts w:hint="eastAsia" w:ascii="宋体" w:hAnsi="宋体" w:eastAsia="宋体" w:cs="宋体"/>
          <w:szCs w:val="32"/>
        </w:rPr>
      </w:pPr>
      <w:bookmarkStart w:id="0" w:name="_Toc11317578"/>
      <w:bookmarkStart w:id="1" w:name="_Toc115756054"/>
      <w:bookmarkStart w:id="2" w:name="_Toc115756022"/>
      <w:bookmarkStart w:id="3" w:name="_Toc11317564"/>
      <w:r>
        <w:rPr>
          <w:rFonts w:hint="eastAsia" w:ascii="宋体" w:hAnsi="宋体" w:eastAsia="宋体" w:cs="宋体"/>
          <w:b w:val="0"/>
          <w:szCs w:val="32"/>
        </w:rPr>
        <w:t>附件</w:t>
      </w:r>
      <w:bookmarkEnd w:id="0"/>
      <w:bookmarkEnd w:id="1"/>
      <w:r>
        <w:rPr>
          <w:rFonts w:hint="eastAsia" w:ascii="宋体" w:hAnsi="宋体" w:eastAsia="宋体" w:cs="宋体"/>
          <w:b w:val="0"/>
          <w:szCs w:val="32"/>
          <w:lang w:eastAsia="zh-CN"/>
        </w:rPr>
        <w:t>4</w:t>
      </w:r>
    </w:p>
    <w:p w14:paraId="23C50025">
      <w:pPr>
        <w:pStyle w:val="36"/>
        <w:spacing w:line="500" w:lineRule="exact"/>
        <w:rPr>
          <w:rFonts w:hint="eastAsia" w:ascii="宋体" w:hAnsi="宋体" w:eastAsia="宋体" w:cs="宋体"/>
          <w:b/>
          <w:sz w:val="24"/>
        </w:rPr>
      </w:pPr>
    </w:p>
    <w:p w14:paraId="57A34C8E">
      <w:pPr>
        <w:pStyle w:val="36"/>
        <w:snapToGrid w:val="0"/>
        <w:spacing w:after="120"/>
        <w:rPr>
          <w:rFonts w:hint="eastAsia" w:ascii="宋体" w:hAnsi="宋体" w:eastAsia="宋体" w:cs="宋体"/>
          <w:b/>
          <w:sz w:val="20"/>
        </w:rPr>
      </w:pPr>
      <w:r>
        <w:rPr>
          <w:rFonts w:hint="eastAsia" w:ascii="宋体" w:hAnsi="宋体" w:eastAsia="宋体" w:cs="宋体"/>
          <w:sz w:val="28"/>
          <w:szCs w:val="28"/>
        </w:rPr>
        <w:t>（封面）</w:t>
      </w:r>
    </w:p>
    <w:p w14:paraId="2EBCB782">
      <w:pPr>
        <w:pStyle w:val="36"/>
        <w:outlineLvl w:val="0"/>
        <w:rPr>
          <w:rFonts w:hint="eastAsia" w:ascii="宋体" w:hAnsi="宋体" w:eastAsia="宋体" w:cs="宋体"/>
          <w:b/>
          <w:sz w:val="72"/>
          <w:szCs w:val="72"/>
        </w:rPr>
      </w:pPr>
      <w:r>
        <w:rPr>
          <w:rFonts w:hint="eastAsia" w:ascii="宋体" w:hAnsi="宋体" w:eastAsia="宋体" w:cs="宋体"/>
          <w:b/>
          <w:sz w:val="72"/>
          <w:szCs w:val="72"/>
        </w:rPr>
        <w:t xml:space="preserve">报  价  文  </w:t>
      </w:r>
      <w:r>
        <w:rPr>
          <w:rStyle w:val="32"/>
          <w:rFonts w:hint="eastAsia" w:ascii="宋体" w:hAnsi="宋体" w:eastAsia="宋体" w:cs="宋体"/>
          <w:sz w:val="72"/>
          <w:szCs w:val="72"/>
        </w:rPr>
        <w:t>件</w:t>
      </w:r>
    </w:p>
    <w:p w14:paraId="18D8BA7D">
      <w:pPr>
        <w:pStyle w:val="36"/>
        <w:snapToGrid w:val="0"/>
        <w:spacing w:after="120"/>
        <w:rPr>
          <w:rFonts w:hint="eastAsia" w:ascii="宋体" w:hAnsi="宋体" w:eastAsia="宋体" w:cs="宋体"/>
          <w:b/>
          <w:sz w:val="24"/>
        </w:rPr>
      </w:pPr>
    </w:p>
    <w:p w14:paraId="144C2111">
      <w:pPr>
        <w:pStyle w:val="36"/>
        <w:snapToGrid w:val="0"/>
        <w:spacing w:after="120"/>
        <w:rPr>
          <w:rFonts w:hint="eastAsia" w:ascii="宋体" w:hAnsi="宋体" w:eastAsia="宋体" w:cs="宋体"/>
          <w:b/>
          <w:sz w:val="24"/>
        </w:rPr>
      </w:pPr>
    </w:p>
    <w:p w14:paraId="59DDD735">
      <w:pPr>
        <w:pStyle w:val="36"/>
        <w:snapToGrid w:val="0"/>
        <w:spacing w:after="120"/>
        <w:rPr>
          <w:rFonts w:hint="eastAsia" w:ascii="宋体" w:hAnsi="宋体" w:eastAsia="宋体" w:cs="宋体"/>
          <w:b/>
          <w:sz w:val="24"/>
        </w:rPr>
      </w:pPr>
    </w:p>
    <w:p w14:paraId="5651B043">
      <w:pPr>
        <w:pStyle w:val="36"/>
        <w:snapToGrid w:val="0"/>
        <w:spacing w:after="120"/>
        <w:rPr>
          <w:rFonts w:hint="eastAsia" w:ascii="宋体" w:hAnsi="宋体" w:eastAsia="宋体" w:cs="宋体"/>
          <w:b/>
          <w:sz w:val="24"/>
        </w:rPr>
      </w:pPr>
    </w:p>
    <w:p w14:paraId="491F5989">
      <w:pPr>
        <w:pStyle w:val="35"/>
        <w:spacing w:line="720" w:lineRule="auto"/>
        <w:ind w:left="-17" w:leftChars="-8" w:right="-139" w:rightChars="-66" w:firstLine="16" w:firstLineChars="5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2026年湾区城市足球赛事活动服务项目服务商合作征集</w:t>
      </w:r>
    </w:p>
    <w:p w14:paraId="52BAB94E">
      <w:pPr>
        <w:pStyle w:val="35"/>
        <w:spacing w:line="720" w:lineRule="auto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报价人全称（盖章）：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</w:p>
    <w:p w14:paraId="6F89FD6B">
      <w:pPr>
        <w:pStyle w:val="35"/>
        <w:spacing w:line="720" w:lineRule="auto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法定代表人（签字）：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</w:p>
    <w:p w14:paraId="7A5A7156">
      <w:pPr>
        <w:pStyle w:val="35"/>
        <w:spacing w:line="720" w:lineRule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授权代表（签字）：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</w:p>
    <w:p w14:paraId="3B5D97CE">
      <w:pPr>
        <w:pStyle w:val="35"/>
        <w:spacing w:line="72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报价时间：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</w:p>
    <w:p w14:paraId="6FCDBC83">
      <w:pPr>
        <w:pStyle w:val="35"/>
        <w:spacing w:line="72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报价人地址：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</w:t>
      </w:r>
    </w:p>
    <w:p w14:paraId="0C4CBBBA">
      <w:pPr>
        <w:spacing w:line="720" w:lineRule="auto"/>
        <w:outlineLvl w:val="0"/>
        <w:rPr>
          <w:rFonts w:hint="eastAsia" w:ascii="宋体" w:hAnsi="宋体" w:eastAsia="宋体" w:cs="宋体"/>
          <w:b w:val="0"/>
          <w:sz w:val="44"/>
          <w:szCs w:val="44"/>
        </w:rPr>
      </w:pPr>
      <w:r>
        <w:rPr>
          <w:rFonts w:hint="eastAsia" w:ascii="宋体" w:hAnsi="宋体" w:eastAsia="宋体" w:cs="宋体"/>
          <w:sz w:val="32"/>
          <w:szCs w:val="32"/>
        </w:rPr>
        <w:t>联系电话：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bookmarkStart w:id="4" w:name="_Toc132786437"/>
      <w:bookmarkStart w:id="5" w:name="_Toc11317579"/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42B72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“报价文件”至少应包括下列部分（每页需加盖报价人公章）：</w:t>
      </w:r>
    </w:p>
    <w:p w14:paraId="7876B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1.企业有效营业执照副本复印件；</w:t>
      </w:r>
    </w:p>
    <w:p w14:paraId="7394E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2.法定代表人身份证复印件；或法定代表人授权委托书原件及被授权代表身份证复印件（身份证原件现场谈判提供查验）；</w:t>
      </w:r>
    </w:p>
    <w:p w14:paraId="50A00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3.公司背景介绍，包括</w:t>
      </w:r>
      <w:r>
        <w:rPr>
          <w:rFonts w:hint="eastAsia" w:ascii="宋体" w:hAnsi="宋体" w:eastAsia="宋体" w:cs="宋体"/>
          <w:color w:val="000000"/>
          <w:sz w:val="28"/>
          <w:szCs w:val="28"/>
          <w:highlight w:val="none"/>
          <w:shd w:val="clear" w:color="auto" w:fill="FFFFFF"/>
        </w:rPr>
        <w:t>企业优势、成功案例、合作方案、服务介绍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；</w:t>
      </w:r>
    </w:p>
    <w:p w14:paraId="6EB8F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4.企业最近一年经审计的财务报告；</w:t>
      </w:r>
    </w:p>
    <w:p w14:paraId="22A85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</w:t>
      </w:r>
      <w:bookmarkStart w:id="6" w:name="_Hlk178609737"/>
      <w:r>
        <w:rPr>
          <w:rFonts w:hint="eastAsia" w:ascii="宋体" w:hAnsi="宋体" w:eastAsia="宋体" w:cs="宋体"/>
          <w:sz w:val="28"/>
          <w:szCs w:val="28"/>
        </w:rPr>
        <w:t>企业公共信用信息报告</w:t>
      </w:r>
      <w:bookmarkEnd w:id="6"/>
      <w:r>
        <w:rPr>
          <w:rFonts w:hint="eastAsia" w:ascii="宋体" w:hAnsi="宋体" w:eastAsia="宋体" w:cs="宋体"/>
          <w:sz w:val="28"/>
          <w:szCs w:val="28"/>
        </w:rPr>
        <w:t>（来源：信用中国）；</w:t>
      </w:r>
    </w:p>
    <w:p w14:paraId="61BEE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6.最近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六个月内任意一个月的</w:t>
      </w:r>
      <w:r>
        <w:rPr>
          <w:rFonts w:hint="eastAsia" w:ascii="宋体" w:hAnsi="宋体" w:eastAsia="宋体" w:cs="宋体"/>
          <w:sz w:val="28"/>
          <w:szCs w:val="28"/>
        </w:rPr>
        <w:t>纳税证明及社保缴纳记录；</w:t>
      </w:r>
    </w:p>
    <w:p w14:paraId="38276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7.提供符合本公告第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条“报名人要求”要求的证明、说明、协议书（复印件）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承诺</w:t>
      </w:r>
      <w:r>
        <w:rPr>
          <w:rFonts w:hint="eastAsia" w:ascii="宋体" w:hAnsi="宋体" w:eastAsia="宋体" w:cs="宋体"/>
          <w:sz w:val="28"/>
          <w:szCs w:val="28"/>
        </w:rPr>
        <w:t>或其他可资证明的相关材料；</w:t>
      </w:r>
    </w:p>
    <w:p w14:paraId="35DCD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8.无重大违法记录声明；</w:t>
      </w:r>
    </w:p>
    <w:p w14:paraId="3C3CC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9.合作方案及报价文件；</w:t>
      </w:r>
    </w:p>
    <w:p w14:paraId="0D1C1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10.报价人认为需要提供的其它说明和资料。</w:t>
      </w:r>
    </w:p>
    <w:p w14:paraId="5F14F608">
      <w:pPr>
        <w:rPr>
          <w:rFonts w:hint="eastAsia" w:ascii="宋体" w:hAnsi="宋体" w:eastAsia="宋体" w:cs="宋体"/>
          <w:b w:val="0"/>
          <w:sz w:val="44"/>
          <w:szCs w:val="44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4E2A425E">
      <w:pPr>
        <w:pStyle w:val="2"/>
        <w:numPr>
          <w:numId w:val="0"/>
        </w:numPr>
        <w:bidi w:val="0"/>
        <w:ind w:left="0" w:leftChars="0" w:firstLine="288" w:firstLineChars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/>
        </w:rPr>
        <w:t>法定代表人证明书</w:t>
      </w:r>
      <w:bookmarkEnd w:id="4"/>
      <w:bookmarkEnd w:id="5"/>
    </w:p>
    <w:p w14:paraId="4640F587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国盛招标项目管理咨询（广州）有限公司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2FAB6D5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（姓名、性别、年龄）在我单位任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（职务名称）职务，是我单位的法定代表人。</w:t>
      </w:r>
    </w:p>
    <w:p w14:paraId="1FAEB4C5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</w:p>
    <w:p w14:paraId="0C59B014">
      <w:pPr>
        <w:spacing w:line="600" w:lineRule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法定代表人住址：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</w:p>
    <w:p w14:paraId="7D3409BC">
      <w:pPr>
        <w:spacing w:line="60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法定代表人身份证号：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（身份证复印件附在本证明书后）</w:t>
      </w:r>
    </w:p>
    <w:p w14:paraId="799C8E2A">
      <w:pPr>
        <w:spacing w:line="60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报价人全称（公章）：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</w:t>
      </w:r>
    </w:p>
    <w:p w14:paraId="0606C956">
      <w:pPr>
        <w:spacing w:line="60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4D66A742">
      <w:pPr>
        <w:spacing w:line="500" w:lineRule="exact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762B5F99">
      <w:pPr>
        <w:spacing w:line="500" w:lineRule="exact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78FF5B80">
      <w:pPr>
        <w:spacing w:line="500" w:lineRule="exact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7766457E">
      <w:pPr>
        <w:spacing w:line="500" w:lineRule="exact"/>
        <w:outlineLvl w:val="0"/>
        <w:rPr>
          <w:rFonts w:hint="eastAsia" w:ascii="宋体" w:hAnsi="宋体" w:eastAsia="宋体" w:cs="宋体"/>
          <w:b/>
          <w:sz w:val="24"/>
        </w:rPr>
      </w:pPr>
    </w:p>
    <w:p w14:paraId="134368C5">
      <w:pPr>
        <w:bidi w:val="0"/>
        <w:rPr>
          <w:rStyle w:val="33"/>
          <w:rFonts w:hint="eastAsia" w:ascii="宋体" w:hAnsi="宋体" w:eastAsia="宋体" w:cs="宋体"/>
          <w:b/>
          <w:bCs w:val="0"/>
          <w:sz w:val="44"/>
          <w:szCs w:val="44"/>
        </w:rPr>
      </w:pPr>
      <w:bookmarkStart w:id="7" w:name="_Toc11317580"/>
      <w:bookmarkStart w:id="8" w:name="_Toc132786438"/>
    </w:p>
    <w:p w14:paraId="5FDD639F">
      <w:pPr>
        <w:bidi w:val="0"/>
        <w:rPr>
          <w:rStyle w:val="33"/>
          <w:rFonts w:hint="eastAsia" w:ascii="宋体" w:hAnsi="宋体" w:eastAsia="宋体" w:cs="宋体"/>
          <w:b/>
          <w:bCs w:val="0"/>
          <w:sz w:val="44"/>
          <w:szCs w:val="44"/>
        </w:rPr>
      </w:pPr>
    </w:p>
    <w:p w14:paraId="09CDF28F">
      <w:pPr>
        <w:bidi w:val="0"/>
        <w:rPr>
          <w:rStyle w:val="33"/>
          <w:rFonts w:hint="eastAsia" w:ascii="宋体" w:hAnsi="宋体" w:eastAsia="宋体" w:cs="宋体"/>
          <w:b/>
          <w:bCs w:val="0"/>
          <w:sz w:val="44"/>
          <w:szCs w:val="44"/>
        </w:rPr>
      </w:pPr>
    </w:p>
    <w:p w14:paraId="67CC6664">
      <w:pPr>
        <w:bidi w:val="0"/>
        <w:rPr>
          <w:rStyle w:val="33"/>
          <w:rFonts w:hint="eastAsia" w:ascii="宋体" w:hAnsi="宋体" w:eastAsia="宋体" w:cs="宋体"/>
          <w:b/>
          <w:bCs w:val="0"/>
          <w:sz w:val="44"/>
          <w:szCs w:val="44"/>
        </w:rPr>
      </w:pPr>
    </w:p>
    <w:p w14:paraId="4C9EDA50">
      <w:pPr>
        <w:pStyle w:val="2"/>
        <w:numPr>
          <w:ilvl w:val="0"/>
          <w:numId w:val="0"/>
        </w:numPr>
        <w:bidi w:val="0"/>
        <w:ind w:left="0" w:leftChars="0" w:firstLine="288" w:firstLineChars="0"/>
        <w:jc w:val="center"/>
        <w:rPr>
          <w:rFonts w:hint="eastAsia"/>
        </w:rPr>
      </w:pPr>
      <w:r>
        <w:rPr>
          <w:rFonts w:hint="eastAsia"/>
        </w:rPr>
        <w:t>法定代表人授权委托书</w:t>
      </w:r>
      <w:bookmarkEnd w:id="7"/>
      <w:bookmarkEnd w:id="8"/>
    </w:p>
    <w:p w14:paraId="25B8E592">
      <w:pPr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9" w:name="_Toc11317581"/>
      <w:bookmarkStart w:id="10" w:name="_Toc413156585"/>
      <w:r>
        <w:rPr>
          <w:rFonts w:hint="eastAsia" w:ascii="宋体" w:hAnsi="宋体" w:eastAsia="宋体" w:cs="宋体"/>
          <w:sz w:val="28"/>
          <w:szCs w:val="28"/>
        </w:rPr>
        <w:t>（如非报价人法定代表人代表亲自参与谈判时提供，加盖单位公章）</w:t>
      </w:r>
      <w:bookmarkEnd w:id="9"/>
      <w:bookmarkEnd w:id="10"/>
    </w:p>
    <w:p w14:paraId="0D539EB7">
      <w:pPr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759A98ED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国盛招标项目管理咨询（广州）有限公司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 w14:paraId="2B7D9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本授权委托书声明：注册于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（报价人地址）的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（报价人名称）法定代表人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法定代表人姓名、职务）代表本公司授权在下面签字的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（报价人代表职务、姓名）为本公司的合法代理人，就贵方组织的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2026年湾区城市足球赛事活动服务项目服务商合作征集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sz w:val="28"/>
          <w:szCs w:val="28"/>
        </w:rPr>
        <w:t>以本公</w:t>
      </w:r>
      <w:r>
        <w:rPr>
          <w:rFonts w:hint="eastAsia" w:ascii="宋体" w:hAnsi="宋体" w:eastAsia="宋体" w:cs="宋体"/>
          <w:sz w:val="28"/>
          <w:szCs w:val="28"/>
        </w:rPr>
        <w:t>司名义参加谈判。谈判代表在报价过程中签署的一切文件及成交后签定的合同，以及处理与之有关的一切事务，我公司均予以承认。授权代表无转委托权。</w:t>
      </w:r>
    </w:p>
    <w:p w14:paraId="489CB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8"/>
          <w:szCs w:val="28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日签字生效，特此声明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B2D0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ED3F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EC2AE30">
      <w:pPr>
        <w:spacing w:line="480" w:lineRule="auto"/>
        <w:jc w:val="left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法定代表人印刷体姓名：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签字：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</w:t>
      </w:r>
    </w:p>
    <w:p w14:paraId="3C35AAC7">
      <w:pPr>
        <w:spacing w:line="48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报价人代表印刷体姓名：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签字：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</w:p>
    <w:p w14:paraId="6C7B3B21">
      <w:pPr>
        <w:spacing w:line="48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报价人代表身份证号：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（身份证复印件附在本授权委托书后）</w:t>
      </w:r>
    </w:p>
    <w:p w14:paraId="12CCB1B9">
      <w:pPr>
        <w:spacing w:line="480" w:lineRule="auto"/>
        <w:jc w:val="lef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报价人全称（公章）：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</w:p>
    <w:p w14:paraId="7880014A">
      <w:pPr>
        <w:spacing w:line="480" w:lineRule="auto"/>
        <w:jc w:val="lef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授权代表联系方式：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</w:t>
      </w:r>
    </w:p>
    <w:p w14:paraId="38310CDB">
      <w:pPr>
        <w:rPr>
          <w:rFonts w:hint="eastAsia"/>
        </w:rPr>
      </w:pPr>
      <w:bookmarkStart w:id="11" w:name="_Toc11317582"/>
      <w:bookmarkStart w:id="12" w:name="_Toc356896739"/>
      <w:bookmarkStart w:id="13" w:name="_Toc132786448"/>
      <w:r>
        <w:rPr>
          <w:rFonts w:hint="eastAsia"/>
        </w:rPr>
        <w:br w:type="page"/>
      </w:r>
    </w:p>
    <w:p w14:paraId="73812714">
      <w:pPr>
        <w:pStyle w:val="2"/>
        <w:numPr>
          <w:ilvl w:val="0"/>
          <w:numId w:val="0"/>
        </w:numPr>
        <w:bidi w:val="0"/>
        <w:ind w:left="0" w:leftChars="0" w:firstLine="288" w:firstLineChars="0"/>
        <w:jc w:val="center"/>
        <w:rPr>
          <w:rFonts w:hint="eastAsia"/>
        </w:rPr>
      </w:pPr>
      <w:r>
        <w:rPr>
          <w:rFonts w:hint="eastAsia"/>
        </w:rPr>
        <w:t>报价表</w:t>
      </w:r>
    </w:p>
    <w:bookmarkEnd w:id="11"/>
    <w:bookmarkEnd w:id="12"/>
    <w:bookmarkEnd w:id="13"/>
    <w:p w14:paraId="2E626ACF">
      <w:pPr>
        <w:tabs>
          <w:tab w:val="left" w:pos="8505"/>
          <w:tab w:val="left" w:pos="8789"/>
        </w:tabs>
        <w:spacing w:line="360" w:lineRule="auto"/>
        <w:ind w:left="-199" w:leftChars="-95" w:right="-139" w:rightChars="-66" w:firstLine="0" w:firstLineChars="0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项目名称：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2026年湾区城市足球赛事活动服务项目服务商合作征集</w:t>
      </w:r>
    </w:p>
    <w:p w14:paraId="1945D359">
      <w:pPr>
        <w:spacing w:line="360" w:lineRule="auto"/>
        <w:ind w:left="-199" w:leftChars="-95" w:right="-139" w:rightChars="-66" w:firstLine="0" w:firstLineChars="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2026年湾区城市足球赛事活动服务项目</w:t>
      </w:r>
      <w:r>
        <w:rPr>
          <w:rFonts w:hint="eastAsia" w:ascii="宋体" w:hAnsi="宋体" w:eastAsia="宋体" w:cs="宋体"/>
          <w:bCs/>
          <w:sz w:val="28"/>
          <w:szCs w:val="28"/>
        </w:rPr>
        <w:t>报价（按以下主要内容分列明细及价格）</w:t>
      </w:r>
    </w:p>
    <w:bookmarkEnd w:id="2"/>
    <w:bookmarkEnd w:id="3"/>
    <w:tbl>
      <w:tblPr>
        <w:tblStyle w:val="15"/>
        <w:tblW w:w="9774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300"/>
        <w:gridCol w:w="1660"/>
        <w:gridCol w:w="1832"/>
        <w:gridCol w:w="2007"/>
      </w:tblGrid>
      <w:tr w14:paraId="1DC6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" w:type="dxa"/>
            <w:vAlign w:val="center"/>
          </w:tcPr>
          <w:p w14:paraId="7848F9D4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300" w:type="dxa"/>
            <w:vAlign w:val="center"/>
          </w:tcPr>
          <w:p w14:paraId="22A52EE8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660" w:type="dxa"/>
            <w:vAlign w:val="center"/>
          </w:tcPr>
          <w:p w14:paraId="36053B8B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细则</w:t>
            </w:r>
          </w:p>
        </w:tc>
        <w:tc>
          <w:tcPr>
            <w:tcW w:w="1832" w:type="dxa"/>
            <w:vAlign w:val="center"/>
          </w:tcPr>
          <w:p w14:paraId="01CA255B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单项价格</w:t>
            </w:r>
          </w:p>
        </w:tc>
        <w:tc>
          <w:tcPr>
            <w:tcW w:w="2007" w:type="dxa"/>
            <w:vAlign w:val="center"/>
          </w:tcPr>
          <w:p w14:paraId="4307D014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合计</w:t>
            </w:r>
          </w:p>
        </w:tc>
      </w:tr>
      <w:tr w14:paraId="35441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5" w:type="dxa"/>
            <w:vAlign w:val="center"/>
          </w:tcPr>
          <w:p w14:paraId="5CD29AFA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3300" w:type="dxa"/>
            <w:vAlign w:val="center"/>
          </w:tcPr>
          <w:p w14:paraId="28495CBF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“省港杯”足球赛或“贺穗杯”足球邀请赛</w:t>
            </w:r>
          </w:p>
        </w:tc>
        <w:tc>
          <w:tcPr>
            <w:tcW w:w="1660" w:type="dxa"/>
            <w:vAlign w:val="center"/>
          </w:tcPr>
          <w:p w14:paraId="3AA7390C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3C44446C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2201AC84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5654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5" w:type="dxa"/>
            <w:vAlign w:val="center"/>
          </w:tcPr>
          <w:p w14:paraId="0F2C9DF5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3300" w:type="dxa"/>
            <w:vAlign w:val="center"/>
          </w:tcPr>
          <w:p w14:paraId="3DB48829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穗港澳青少年足球邀请赛</w:t>
            </w:r>
          </w:p>
        </w:tc>
        <w:tc>
          <w:tcPr>
            <w:tcW w:w="1660" w:type="dxa"/>
            <w:vAlign w:val="center"/>
          </w:tcPr>
          <w:p w14:paraId="51D863A9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75743145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05930CF8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3EC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5" w:type="dxa"/>
            <w:vAlign w:val="center"/>
          </w:tcPr>
          <w:p w14:paraId="4913540E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3300" w:type="dxa"/>
            <w:vAlign w:val="center"/>
          </w:tcPr>
          <w:p w14:paraId="02B74713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广州市足球联赛暨穗港澳邀请赛</w:t>
            </w:r>
          </w:p>
        </w:tc>
        <w:tc>
          <w:tcPr>
            <w:tcW w:w="1660" w:type="dxa"/>
            <w:vAlign w:val="center"/>
          </w:tcPr>
          <w:p w14:paraId="76CCCA03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296EC0C3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18E5D36E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14" w:name="_GoBack"/>
            <w:bookmarkEnd w:id="14"/>
          </w:p>
        </w:tc>
      </w:tr>
      <w:tr w14:paraId="31A8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5" w:type="dxa"/>
            <w:vAlign w:val="center"/>
          </w:tcPr>
          <w:p w14:paraId="44277A9F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3300" w:type="dxa"/>
            <w:vAlign w:val="center"/>
          </w:tcPr>
          <w:p w14:paraId="0522C456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穗港澳足球嘉年华</w:t>
            </w:r>
          </w:p>
        </w:tc>
        <w:tc>
          <w:tcPr>
            <w:tcW w:w="1660" w:type="dxa"/>
            <w:vAlign w:val="center"/>
          </w:tcPr>
          <w:p w14:paraId="15FF1696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76124298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3591B3B6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B038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5" w:type="dxa"/>
            <w:vAlign w:val="center"/>
          </w:tcPr>
          <w:p w14:paraId="73639065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总计</w:t>
            </w:r>
          </w:p>
        </w:tc>
        <w:tc>
          <w:tcPr>
            <w:tcW w:w="3300" w:type="dxa"/>
            <w:vAlign w:val="center"/>
          </w:tcPr>
          <w:p w14:paraId="4DA76B07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14:paraId="2AC1BA98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652024E5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1D345091">
            <w:pPr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78084C5F">
      <w:pPr>
        <w:snapToGrid w:val="0"/>
        <w:spacing w:line="50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5EC91A9">
      <w:pPr>
        <w:snapToGrid w:val="0"/>
        <w:spacing w:line="50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870BD10">
      <w:pPr>
        <w:snapToGrid w:val="0"/>
        <w:spacing w:line="48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报价人全称（公章）：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 w:bidi="ar"/>
        </w:rPr>
        <w:t xml:space="preserve">                    </w:t>
      </w:r>
    </w:p>
    <w:p w14:paraId="621CE014">
      <w:pPr>
        <w:tabs>
          <w:tab w:val="left" w:pos="240"/>
        </w:tabs>
        <w:snapToGrid w:val="0"/>
        <w:spacing w:line="480" w:lineRule="auto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法定代表人或授权代表签字：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</w:t>
      </w:r>
    </w:p>
    <w:p w14:paraId="14906E1E">
      <w:pPr>
        <w:snapToGrid w:val="0"/>
        <w:spacing w:line="48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 w14:paraId="4F22D5AC">
      <w:pPr>
        <w:snapToGrid w:val="0"/>
        <w:spacing w:line="480" w:lineRule="auto"/>
        <w:rPr>
          <w:rFonts w:hint="eastAsia" w:ascii="宋体" w:hAnsi="宋体" w:eastAsia="宋体" w:cs="宋体"/>
          <w:b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 w:val="0"/>
          <w:sz w:val="44"/>
          <w:szCs w:val="44"/>
          <w:lang w:bidi="ar"/>
        </w:rPr>
        <w:br w:type="page"/>
      </w:r>
    </w:p>
    <w:p w14:paraId="6728EA54">
      <w:pPr>
        <w:pStyle w:val="2"/>
        <w:numPr>
          <w:ilvl w:val="0"/>
          <w:numId w:val="0"/>
        </w:numPr>
        <w:bidi w:val="0"/>
        <w:ind w:left="0" w:leftChars="0" w:firstLine="288" w:firstLineChars="0"/>
        <w:jc w:val="center"/>
        <w:rPr>
          <w:rFonts w:hint="eastAsia"/>
        </w:rPr>
      </w:pPr>
      <w:r>
        <w:rPr>
          <w:rFonts w:hint="eastAsia"/>
        </w:rPr>
        <w:t>承诺书</w:t>
      </w:r>
    </w:p>
    <w:p w14:paraId="75CA5F52">
      <w:pPr>
        <w:pStyle w:val="13"/>
        <w:jc w:val="both"/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本公司承诺：</w:t>
      </w:r>
    </w:p>
    <w:p w14:paraId="1D98A46B">
      <w:pPr>
        <w:pStyle w:val="13"/>
        <w:ind w:firstLine="660"/>
        <w:jc w:val="both"/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遵循公开、公平、公正和诚实守信原则，参加该项目合作征集。保证不提供有违真实的材料；不与征集单位人员或其他应征单位人员串通应征，损害国家利益、社会利益或他人的合法权益；不向征集单位人员或评审人员行贿，以谋取中标；不以他人名义投标或其他方式弄虚作假，骗取中标；不进行缺乏事实根据或法律依据的投诉；不在应征中哄抬价格或恶意压价；不违反国家相关法律法规。</w:t>
      </w:r>
    </w:p>
    <w:p w14:paraId="6FD6F98A">
      <w:pPr>
        <w:pStyle w:val="13"/>
        <w:ind w:firstLine="660"/>
        <w:jc w:val="both"/>
        <w:rPr>
          <w:rFonts w:hint="eastAsia" w:ascii="宋体" w:hAnsi="宋体" w:eastAsia="宋体" w:cs="宋体"/>
          <w:b w:val="0"/>
        </w:rPr>
      </w:pPr>
    </w:p>
    <w:p w14:paraId="23C05E35">
      <w:pPr>
        <w:pStyle w:val="13"/>
        <w:jc w:val="both"/>
        <w:rPr>
          <w:rFonts w:hint="eastAsia" w:ascii="宋体" w:hAnsi="宋体" w:eastAsia="宋体" w:cs="宋体"/>
          <w:b w:val="0"/>
        </w:rPr>
      </w:pPr>
    </w:p>
    <w:p w14:paraId="506AAFC8">
      <w:pPr>
        <w:snapToGrid w:val="0"/>
        <w:spacing w:line="48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报价人全称（公章）：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 w:bidi="ar"/>
        </w:rPr>
        <w:t xml:space="preserve">                    </w:t>
      </w:r>
    </w:p>
    <w:p w14:paraId="70B10540">
      <w:pPr>
        <w:tabs>
          <w:tab w:val="left" w:pos="240"/>
        </w:tabs>
        <w:snapToGrid w:val="0"/>
        <w:spacing w:line="480" w:lineRule="auto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法定代表人或授权代表签字：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</w:t>
      </w:r>
    </w:p>
    <w:p w14:paraId="2B665868">
      <w:pPr>
        <w:snapToGrid w:val="0"/>
        <w:spacing w:line="48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 w14:paraId="5C82C42E">
      <w:pPr>
        <w:snapToGrid w:val="0"/>
        <w:spacing w:line="480" w:lineRule="auto"/>
        <w:rPr>
          <w:rFonts w:hint="eastAsia" w:ascii="宋体" w:hAnsi="宋体" w:eastAsia="宋体" w:cs="宋体"/>
          <w:sz w:val="28"/>
          <w:szCs w:val="28"/>
        </w:rPr>
      </w:pPr>
    </w:p>
    <w:sectPr>
      <w:footerReference r:id="rId3" w:type="default"/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0807212"/>
      <w:docPartObj>
        <w:docPartGallery w:val="autotext"/>
      </w:docPartObj>
    </w:sdtPr>
    <w:sdtContent>
      <w:p w14:paraId="7AA8DF60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B8E7178"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F3F3D"/>
    <w:multiLevelType w:val="singleLevel"/>
    <w:tmpl w:val="555F3F3D"/>
    <w:lvl w:ilvl="0" w:tentative="0">
      <w:start w:val="1"/>
      <w:numFmt w:val="decimal"/>
      <w:pStyle w:val="28"/>
      <w:lvlText w:val="%1．"/>
      <w:lvlJc w:val="left"/>
      <w:pPr>
        <w:tabs>
          <w:tab w:val="left" w:pos="480"/>
        </w:tabs>
        <w:ind w:left="480" w:hanging="480"/>
      </w:pPr>
      <w:rPr>
        <w:rFonts w:hint="eastAsia"/>
      </w:rPr>
    </w:lvl>
  </w:abstractNum>
  <w:abstractNum w:abstractNumId="1">
    <w:nsid w:val="555F3F69"/>
    <w:multiLevelType w:val="multilevel"/>
    <w:tmpl w:val="555F3F69"/>
    <w:lvl w:ilvl="0" w:tentative="0">
      <w:start w:val="2"/>
      <w:numFmt w:val="chineseCountingThousand"/>
      <w:pStyle w:val="2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  <w:lang w:val="en-US"/>
      </w:rPr>
    </w:lvl>
    <w:lvl w:ilvl="1" w:tentative="0">
      <w:start w:val="1"/>
      <w:numFmt w:val="chineseCountingThousand"/>
      <w:pStyle w:val="3"/>
      <w:suff w:val="nothing"/>
      <w:lvlText w:val="%2、"/>
      <w:lvlJc w:val="left"/>
      <w:pPr>
        <w:ind w:left="360" w:firstLine="0"/>
      </w:pPr>
      <w:rPr>
        <w:rFonts w:hint="eastAsia"/>
        <w:lang w:val="en-US"/>
      </w:rPr>
    </w:lvl>
    <w:lvl w:ilvl="2" w:tentative="0">
      <w:start w:val="1"/>
      <w:numFmt w:val="chineseCountingThousand"/>
      <w:pStyle w:val="4"/>
      <w:suff w:val="nothing"/>
      <w:lvlText w:val="(%3)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pStyle w:val="6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AE"/>
    <w:rsid w:val="00030F71"/>
    <w:rsid w:val="00034E5B"/>
    <w:rsid w:val="00044FED"/>
    <w:rsid w:val="0005443B"/>
    <w:rsid w:val="000763EF"/>
    <w:rsid w:val="00086062"/>
    <w:rsid w:val="000974E9"/>
    <w:rsid w:val="000A3C40"/>
    <w:rsid w:val="000A4B37"/>
    <w:rsid w:val="000B747A"/>
    <w:rsid w:val="000D2A84"/>
    <w:rsid w:val="000E20F0"/>
    <w:rsid w:val="000E4047"/>
    <w:rsid w:val="000E50A0"/>
    <w:rsid w:val="000F5719"/>
    <w:rsid w:val="00100DF7"/>
    <w:rsid w:val="00106EA2"/>
    <w:rsid w:val="001162B5"/>
    <w:rsid w:val="0014673A"/>
    <w:rsid w:val="00157661"/>
    <w:rsid w:val="00161638"/>
    <w:rsid w:val="0019288C"/>
    <w:rsid w:val="001A514C"/>
    <w:rsid w:val="001B2BF9"/>
    <w:rsid w:val="001C286E"/>
    <w:rsid w:val="001C4A4E"/>
    <w:rsid w:val="001C6646"/>
    <w:rsid w:val="001C7DF6"/>
    <w:rsid w:val="001E2618"/>
    <w:rsid w:val="002071BE"/>
    <w:rsid w:val="00210C69"/>
    <w:rsid w:val="00224448"/>
    <w:rsid w:val="002244E1"/>
    <w:rsid w:val="00247030"/>
    <w:rsid w:val="00247F31"/>
    <w:rsid w:val="00251BE5"/>
    <w:rsid w:val="00253695"/>
    <w:rsid w:val="0026780E"/>
    <w:rsid w:val="00293CCE"/>
    <w:rsid w:val="002C7964"/>
    <w:rsid w:val="002D6D55"/>
    <w:rsid w:val="002D76D9"/>
    <w:rsid w:val="002E1692"/>
    <w:rsid w:val="003054C3"/>
    <w:rsid w:val="00313F28"/>
    <w:rsid w:val="00314337"/>
    <w:rsid w:val="003341C8"/>
    <w:rsid w:val="003573E6"/>
    <w:rsid w:val="00363797"/>
    <w:rsid w:val="003835D2"/>
    <w:rsid w:val="003A1D0D"/>
    <w:rsid w:val="003A49A7"/>
    <w:rsid w:val="003A51A9"/>
    <w:rsid w:val="003C593E"/>
    <w:rsid w:val="003D1AED"/>
    <w:rsid w:val="003D267C"/>
    <w:rsid w:val="003D4AD7"/>
    <w:rsid w:val="003F2B90"/>
    <w:rsid w:val="003F5FE0"/>
    <w:rsid w:val="00413742"/>
    <w:rsid w:val="0041379A"/>
    <w:rsid w:val="00422475"/>
    <w:rsid w:val="00422B53"/>
    <w:rsid w:val="00427FD0"/>
    <w:rsid w:val="00452504"/>
    <w:rsid w:val="00456BAA"/>
    <w:rsid w:val="00472907"/>
    <w:rsid w:val="00474E4B"/>
    <w:rsid w:val="0048472A"/>
    <w:rsid w:val="004B1941"/>
    <w:rsid w:val="004B2487"/>
    <w:rsid w:val="004B4170"/>
    <w:rsid w:val="004B4202"/>
    <w:rsid w:val="004D4E5B"/>
    <w:rsid w:val="004D51CE"/>
    <w:rsid w:val="004E4EA2"/>
    <w:rsid w:val="004F4313"/>
    <w:rsid w:val="00512BD4"/>
    <w:rsid w:val="00530F30"/>
    <w:rsid w:val="005461A2"/>
    <w:rsid w:val="00550348"/>
    <w:rsid w:val="0058350A"/>
    <w:rsid w:val="0059515B"/>
    <w:rsid w:val="00597DA9"/>
    <w:rsid w:val="005A1E69"/>
    <w:rsid w:val="005C3C24"/>
    <w:rsid w:val="005D5334"/>
    <w:rsid w:val="005D7B0C"/>
    <w:rsid w:val="006024A3"/>
    <w:rsid w:val="006054A7"/>
    <w:rsid w:val="00610416"/>
    <w:rsid w:val="00621989"/>
    <w:rsid w:val="00623507"/>
    <w:rsid w:val="00631F43"/>
    <w:rsid w:val="006413AB"/>
    <w:rsid w:val="00651EF7"/>
    <w:rsid w:val="00665133"/>
    <w:rsid w:val="0069017B"/>
    <w:rsid w:val="00694C0E"/>
    <w:rsid w:val="006A7226"/>
    <w:rsid w:val="006C2C0D"/>
    <w:rsid w:val="006C36BD"/>
    <w:rsid w:val="006D6053"/>
    <w:rsid w:val="006E097B"/>
    <w:rsid w:val="006E199F"/>
    <w:rsid w:val="006E71C7"/>
    <w:rsid w:val="006F0EC0"/>
    <w:rsid w:val="006F3113"/>
    <w:rsid w:val="0072316C"/>
    <w:rsid w:val="00730A83"/>
    <w:rsid w:val="00744BCA"/>
    <w:rsid w:val="00750A25"/>
    <w:rsid w:val="00751F6C"/>
    <w:rsid w:val="007573DC"/>
    <w:rsid w:val="00764FC0"/>
    <w:rsid w:val="00770222"/>
    <w:rsid w:val="0079053F"/>
    <w:rsid w:val="00790E54"/>
    <w:rsid w:val="0079379D"/>
    <w:rsid w:val="00794851"/>
    <w:rsid w:val="00796AE2"/>
    <w:rsid w:val="0079780B"/>
    <w:rsid w:val="00797BDB"/>
    <w:rsid w:val="007A24BC"/>
    <w:rsid w:val="007C38DA"/>
    <w:rsid w:val="007C436A"/>
    <w:rsid w:val="007E0DDC"/>
    <w:rsid w:val="007E2BCB"/>
    <w:rsid w:val="007E2C67"/>
    <w:rsid w:val="007E5249"/>
    <w:rsid w:val="007F2D20"/>
    <w:rsid w:val="007F49D8"/>
    <w:rsid w:val="007F6FBF"/>
    <w:rsid w:val="00806CCC"/>
    <w:rsid w:val="00810964"/>
    <w:rsid w:val="00817972"/>
    <w:rsid w:val="00821FB9"/>
    <w:rsid w:val="0083016E"/>
    <w:rsid w:val="00833EFC"/>
    <w:rsid w:val="008575BF"/>
    <w:rsid w:val="00863D7C"/>
    <w:rsid w:val="00883DCA"/>
    <w:rsid w:val="00891F00"/>
    <w:rsid w:val="00892402"/>
    <w:rsid w:val="00894AA4"/>
    <w:rsid w:val="008B738B"/>
    <w:rsid w:val="008C1FE5"/>
    <w:rsid w:val="008D2176"/>
    <w:rsid w:val="008D36F9"/>
    <w:rsid w:val="008D497D"/>
    <w:rsid w:val="008D6593"/>
    <w:rsid w:val="00906D38"/>
    <w:rsid w:val="009275E6"/>
    <w:rsid w:val="00933EAE"/>
    <w:rsid w:val="009378F5"/>
    <w:rsid w:val="0094034C"/>
    <w:rsid w:val="00951531"/>
    <w:rsid w:val="00951CC4"/>
    <w:rsid w:val="00962197"/>
    <w:rsid w:val="0096730D"/>
    <w:rsid w:val="009736FC"/>
    <w:rsid w:val="00976B84"/>
    <w:rsid w:val="00984CC6"/>
    <w:rsid w:val="00986522"/>
    <w:rsid w:val="009918EA"/>
    <w:rsid w:val="00991E4A"/>
    <w:rsid w:val="00992BED"/>
    <w:rsid w:val="00996768"/>
    <w:rsid w:val="009B084D"/>
    <w:rsid w:val="009B2956"/>
    <w:rsid w:val="009C070C"/>
    <w:rsid w:val="009C4380"/>
    <w:rsid w:val="009C65F4"/>
    <w:rsid w:val="009E12CD"/>
    <w:rsid w:val="00A05F98"/>
    <w:rsid w:val="00A07BDD"/>
    <w:rsid w:val="00A1294C"/>
    <w:rsid w:val="00A2069B"/>
    <w:rsid w:val="00A22B16"/>
    <w:rsid w:val="00A34AC4"/>
    <w:rsid w:val="00A4619A"/>
    <w:rsid w:val="00A65DC3"/>
    <w:rsid w:val="00A74D68"/>
    <w:rsid w:val="00A82484"/>
    <w:rsid w:val="00A942AB"/>
    <w:rsid w:val="00A94C01"/>
    <w:rsid w:val="00A9725D"/>
    <w:rsid w:val="00AB2792"/>
    <w:rsid w:val="00AC0C95"/>
    <w:rsid w:val="00AC1721"/>
    <w:rsid w:val="00AC5739"/>
    <w:rsid w:val="00AC5F2E"/>
    <w:rsid w:val="00AC69B0"/>
    <w:rsid w:val="00AF6773"/>
    <w:rsid w:val="00AF6F6B"/>
    <w:rsid w:val="00B00C34"/>
    <w:rsid w:val="00B165F7"/>
    <w:rsid w:val="00B27E62"/>
    <w:rsid w:val="00B3447A"/>
    <w:rsid w:val="00B3668D"/>
    <w:rsid w:val="00B552D3"/>
    <w:rsid w:val="00B658AF"/>
    <w:rsid w:val="00B80A5B"/>
    <w:rsid w:val="00B81E7B"/>
    <w:rsid w:val="00B851A3"/>
    <w:rsid w:val="00B96F39"/>
    <w:rsid w:val="00BA310F"/>
    <w:rsid w:val="00BB0EF9"/>
    <w:rsid w:val="00BB12B4"/>
    <w:rsid w:val="00BB2100"/>
    <w:rsid w:val="00BB25B1"/>
    <w:rsid w:val="00BB3727"/>
    <w:rsid w:val="00BC35E4"/>
    <w:rsid w:val="00BC6DFF"/>
    <w:rsid w:val="00BE7B3A"/>
    <w:rsid w:val="00BF44C9"/>
    <w:rsid w:val="00C25CCE"/>
    <w:rsid w:val="00C36C51"/>
    <w:rsid w:val="00C51FF3"/>
    <w:rsid w:val="00C5290A"/>
    <w:rsid w:val="00C54866"/>
    <w:rsid w:val="00C62A39"/>
    <w:rsid w:val="00C635A5"/>
    <w:rsid w:val="00C66807"/>
    <w:rsid w:val="00C7321F"/>
    <w:rsid w:val="00C80E03"/>
    <w:rsid w:val="00CB1024"/>
    <w:rsid w:val="00CB5145"/>
    <w:rsid w:val="00CC336E"/>
    <w:rsid w:val="00CC37D2"/>
    <w:rsid w:val="00CC3DAE"/>
    <w:rsid w:val="00CD352D"/>
    <w:rsid w:val="00D16685"/>
    <w:rsid w:val="00D1705E"/>
    <w:rsid w:val="00D179E7"/>
    <w:rsid w:val="00D33B60"/>
    <w:rsid w:val="00D37CFA"/>
    <w:rsid w:val="00D43FAA"/>
    <w:rsid w:val="00D446DC"/>
    <w:rsid w:val="00D4721D"/>
    <w:rsid w:val="00D67117"/>
    <w:rsid w:val="00D6788A"/>
    <w:rsid w:val="00D93B09"/>
    <w:rsid w:val="00DB204D"/>
    <w:rsid w:val="00DB2657"/>
    <w:rsid w:val="00DB6C30"/>
    <w:rsid w:val="00DC630C"/>
    <w:rsid w:val="00DD231E"/>
    <w:rsid w:val="00DE089F"/>
    <w:rsid w:val="00DE5688"/>
    <w:rsid w:val="00DF3630"/>
    <w:rsid w:val="00E16688"/>
    <w:rsid w:val="00E206A6"/>
    <w:rsid w:val="00E23BB6"/>
    <w:rsid w:val="00E31D22"/>
    <w:rsid w:val="00E412AF"/>
    <w:rsid w:val="00E505B4"/>
    <w:rsid w:val="00E536B4"/>
    <w:rsid w:val="00E7171B"/>
    <w:rsid w:val="00E9295D"/>
    <w:rsid w:val="00E936C3"/>
    <w:rsid w:val="00E9574D"/>
    <w:rsid w:val="00EA4B7B"/>
    <w:rsid w:val="00EB2C5A"/>
    <w:rsid w:val="00EC4D62"/>
    <w:rsid w:val="00EC5D11"/>
    <w:rsid w:val="00ED0641"/>
    <w:rsid w:val="00ED0AB4"/>
    <w:rsid w:val="00ED3BAC"/>
    <w:rsid w:val="00EE705D"/>
    <w:rsid w:val="00EF0991"/>
    <w:rsid w:val="00EF6F3A"/>
    <w:rsid w:val="00F040DB"/>
    <w:rsid w:val="00F24E0F"/>
    <w:rsid w:val="00F2638F"/>
    <w:rsid w:val="00F43848"/>
    <w:rsid w:val="00F50394"/>
    <w:rsid w:val="00F61A4D"/>
    <w:rsid w:val="00F74886"/>
    <w:rsid w:val="00F910F5"/>
    <w:rsid w:val="00F94DBB"/>
    <w:rsid w:val="00F95468"/>
    <w:rsid w:val="00FA02BF"/>
    <w:rsid w:val="00FB082B"/>
    <w:rsid w:val="00FC6F71"/>
    <w:rsid w:val="00FD220B"/>
    <w:rsid w:val="00FD7490"/>
    <w:rsid w:val="00FE1369"/>
    <w:rsid w:val="00FE4E47"/>
    <w:rsid w:val="00FF0D68"/>
    <w:rsid w:val="00FF75BB"/>
    <w:rsid w:val="02B26B56"/>
    <w:rsid w:val="067D7F91"/>
    <w:rsid w:val="1137024E"/>
    <w:rsid w:val="115C07A8"/>
    <w:rsid w:val="13B43E61"/>
    <w:rsid w:val="16DB40F4"/>
    <w:rsid w:val="182A3819"/>
    <w:rsid w:val="1831145E"/>
    <w:rsid w:val="1F0E4FEE"/>
    <w:rsid w:val="24400708"/>
    <w:rsid w:val="34C62024"/>
    <w:rsid w:val="35531600"/>
    <w:rsid w:val="35584DBD"/>
    <w:rsid w:val="35DC779C"/>
    <w:rsid w:val="362D331E"/>
    <w:rsid w:val="425A6840"/>
    <w:rsid w:val="46C155A5"/>
    <w:rsid w:val="499D2CCD"/>
    <w:rsid w:val="4B0B13BB"/>
    <w:rsid w:val="55A37293"/>
    <w:rsid w:val="56BB33F0"/>
    <w:rsid w:val="57BD5ACF"/>
    <w:rsid w:val="66AA76F9"/>
    <w:rsid w:val="686E2261"/>
    <w:rsid w:val="6C72227A"/>
    <w:rsid w:val="70432C8F"/>
    <w:rsid w:val="752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textAlignment w:val="baseline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19"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textAlignment w:val="baseline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0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1"/>
    <w:qFormat/>
    <w:uiPriority w:val="0"/>
    <w:pPr>
      <w:keepNext/>
      <w:keepLines/>
      <w:numPr>
        <w:ilvl w:val="4"/>
        <w:numId w:val="1"/>
      </w:numPr>
      <w:adjustRightInd w:val="0"/>
      <w:spacing w:before="280" w:after="290" w:line="376" w:lineRule="atLeast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22"/>
    <w:qFormat/>
    <w:uiPriority w:val="0"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/>
      <w:b/>
      <w:bCs/>
      <w:kern w:val="0"/>
      <w:sz w:val="32"/>
      <w:lang w:val="zh-CN" w:eastAsia="zh-CN"/>
    </w:rPr>
  </w:style>
  <w:style w:type="paragraph" w:styleId="8">
    <w:name w:val="heading 7"/>
    <w:basedOn w:val="1"/>
    <w:next w:val="1"/>
    <w:link w:val="23"/>
    <w:qFormat/>
    <w:uiPriority w:val="0"/>
    <w:pPr>
      <w:keepNext/>
      <w:keepLines/>
      <w:numPr>
        <w:ilvl w:val="6"/>
        <w:numId w:val="1"/>
      </w:numPr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24"/>
    <w:qFormat/>
    <w:uiPriority w:val="0"/>
    <w:pPr>
      <w:keepNext/>
      <w:keepLines/>
      <w:numPr>
        <w:ilvl w:val="7"/>
        <w:numId w:val="1"/>
      </w:numPr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25"/>
    <w:qFormat/>
    <w:uiPriority w:val="0"/>
    <w:pPr>
      <w:keepNext/>
      <w:keepLines/>
      <w:numPr>
        <w:ilvl w:val="8"/>
        <w:numId w:val="1"/>
      </w:numPr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itle"/>
    <w:basedOn w:val="1"/>
    <w:link w:val="26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1"/>
    <w:basedOn w:val="1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18">
    <w:name w:val="标题 2 字符"/>
    <w:basedOn w:val="16"/>
    <w:link w:val="3"/>
    <w:qFormat/>
    <w:uiPriority w:val="0"/>
    <w:rPr>
      <w:rFonts w:ascii="Arial" w:hAnsi="Arial" w:eastAsia="黑体" w:cs="Times New Roman"/>
      <w:b/>
      <w:bCs/>
      <w:kern w:val="0"/>
      <w:sz w:val="32"/>
      <w:szCs w:val="32"/>
    </w:rPr>
  </w:style>
  <w:style w:type="character" w:customStyle="1" w:styleId="19">
    <w:name w:val="标题 3 字符"/>
    <w:basedOn w:val="16"/>
    <w:link w:val="4"/>
    <w:qFormat/>
    <w:uiPriority w:val="0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0">
    <w:name w:val="标题 4 字符"/>
    <w:basedOn w:val="16"/>
    <w:link w:val="5"/>
    <w:qFormat/>
    <w:uiPriority w:val="0"/>
    <w:rPr>
      <w:rFonts w:ascii="Arial" w:hAnsi="Arial" w:eastAsia="黑体" w:cs="Times New Roman"/>
      <w:b/>
      <w:bCs/>
      <w:kern w:val="0"/>
      <w:sz w:val="28"/>
      <w:szCs w:val="28"/>
    </w:rPr>
  </w:style>
  <w:style w:type="character" w:customStyle="1" w:styleId="21">
    <w:name w:val="标题 5 字符"/>
    <w:basedOn w:val="16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22">
    <w:name w:val="标题 6 字符"/>
    <w:basedOn w:val="16"/>
    <w:link w:val="7"/>
    <w:qFormat/>
    <w:uiPriority w:val="0"/>
    <w:rPr>
      <w:rFonts w:ascii="Arial" w:hAnsi="Arial" w:eastAsia="宋体" w:cs="Times New Roman"/>
      <w:b/>
      <w:bCs/>
      <w:kern w:val="0"/>
      <w:sz w:val="32"/>
      <w:szCs w:val="24"/>
      <w:lang w:val="zh-CN" w:eastAsia="zh-CN"/>
    </w:rPr>
  </w:style>
  <w:style w:type="character" w:customStyle="1" w:styleId="23">
    <w:name w:val="标题 7 字符"/>
    <w:basedOn w:val="16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24">
    <w:name w:val="标题 8 字符"/>
    <w:basedOn w:val="16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5">
    <w:name w:val="标题 9 字符"/>
    <w:basedOn w:val="16"/>
    <w:link w:val="10"/>
    <w:qFormat/>
    <w:uiPriority w:val="0"/>
    <w:rPr>
      <w:rFonts w:ascii="Arial" w:hAnsi="Arial" w:eastAsia="黑体" w:cs="Times New Roman"/>
      <w:kern w:val="0"/>
      <w:szCs w:val="21"/>
    </w:rPr>
  </w:style>
  <w:style w:type="character" w:customStyle="1" w:styleId="26">
    <w:name w:val="标题 字符"/>
    <w:basedOn w:val="16"/>
    <w:link w:val="13"/>
    <w:qFormat/>
    <w:uiPriority w:val="0"/>
    <w:rPr>
      <w:rFonts w:ascii="Arial" w:hAnsi="Arial" w:eastAsia="宋体" w:cs="Arial"/>
      <w:b/>
      <w:bCs/>
      <w:sz w:val="32"/>
      <w:szCs w:val="32"/>
    </w:rPr>
  </w:style>
  <w:style w:type="paragraph" w:customStyle="1" w:styleId="27">
    <w:name w:val="样式6"/>
    <w:basedOn w:val="1"/>
    <w:qFormat/>
    <w:uiPriority w:val="0"/>
    <w:pPr>
      <w:spacing w:line="360" w:lineRule="auto"/>
      <w:ind w:firstLine="200" w:firstLineChars="200"/>
      <w:jc w:val="left"/>
    </w:pPr>
    <w:rPr>
      <w:sz w:val="24"/>
    </w:rPr>
  </w:style>
  <w:style w:type="paragraph" w:customStyle="1" w:styleId="28">
    <w:name w:val="样式4"/>
    <w:basedOn w:val="1"/>
    <w:qFormat/>
    <w:uiPriority w:val="0"/>
    <w:pPr>
      <w:numPr>
        <w:ilvl w:val="0"/>
        <w:numId w:val="2"/>
      </w:numPr>
      <w:spacing w:line="500" w:lineRule="exact"/>
      <w:jc w:val="left"/>
    </w:pPr>
    <w:rPr>
      <w:rFonts w:ascii="宋体" w:hAnsi="宋体"/>
      <w:b/>
      <w:bCs/>
      <w:sz w:val="24"/>
    </w:rPr>
  </w:style>
  <w:style w:type="paragraph" w:customStyle="1" w:styleId="29">
    <w:name w:val="正文文本缩进1"/>
    <w:basedOn w:val="1"/>
    <w:qFormat/>
    <w:uiPriority w:val="0"/>
    <w:pPr>
      <w:widowControl/>
      <w:ind w:firstLine="360"/>
      <w:jc w:val="left"/>
    </w:pPr>
    <w:rPr>
      <w:kern w:val="0"/>
      <w:sz w:val="24"/>
    </w:rPr>
  </w:style>
  <w:style w:type="paragraph" w:customStyle="1" w:styleId="30">
    <w:name w:val="样式5"/>
    <w:basedOn w:val="1"/>
    <w:qFormat/>
    <w:uiPriority w:val="0"/>
    <w:pPr>
      <w:spacing w:line="360" w:lineRule="auto"/>
      <w:ind w:firstLine="200" w:firstLineChars="200"/>
      <w:jc w:val="left"/>
    </w:pPr>
    <w:rPr>
      <w:sz w:val="24"/>
    </w:rPr>
  </w:style>
  <w:style w:type="paragraph" w:customStyle="1" w:styleId="31">
    <w:name w:val="样式 标题 6 + 黑色"/>
    <w:basedOn w:val="7"/>
    <w:qFormat/>
    <w:uiPriority w:val="0"/>
    <w:pPr>
      <w:spacing w:before="120" w:after="60"/>
    </w:pPr>
    <w:rPr>
      <w:sz w:val="28"/>
    </w:rPr>
  </w:style>
  <w:style w:type="character" w:customStyle="1" w:styleId="32">
    <w:name w:val="标题 1 字符"/>
    <w:semiHidden/>
    <w:qFormat/>
    <w:uiPriority w:val="0"/>
    <w:rPr>
      <w:b/>
      <w:bCs/>
      <w:kern w:val="44"/>
      <w:sz w:val="44"/>
      <w:szCs w:val="44"/>
    </w:rPr>
  </w:style>
  <w:style w:type="character" w:customStyle="1" w:styleId="33">
    <w:name w:val="样式2 Char Char"/>
    <w:link w:val="34"/>
    <w:qFormat/>
    <w:uiPriority w:val="0"/>
    <w:rPr>
      <w:rFonts w:ascii="Arial" w:hAnsi="Arial"/>
      <w:b/>
      <w:bCs/>
      <w:sz w:val="28"/>
      <w:szCs w:val="24"/>
    </w:rPr>
  </w:style>
  <w:style w:type="paragraph" w:customStyle="1" w:styleId="34">
    <w:name w:val="样式2"/>
    <w:basedOn w:val="7"/>
    <w:link w:val="33"/>
    <w:qFormat/>
    <w:uiPriority w:val="0"/>
    <w:pPr>
      <w:spacing w:before="120" w:after="60" w:line="240" w:lineRule="auto"/>
    </w:pPr>
    <w:rPr>
      <w:rFonts w:eastAsiaTheme="minorEastAsia" w:cstheme="minorBidi"/>
      <w:kern w:val="2"/>
      <w:sz w:val="28"/>
      <w:lang w:val="en-US" w:eastAsia="zh-CN"/>
    </w:rPr>
  </w:style>
  <w:style w:type="paragraph" w:customStyle="1" w:styleId="35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36">
    <w:name w:val="文件标题"/>
    <w:basedOn w:val="1"/>
    <w:qFormat/>
    <w:uiPriority w:val="0"/>
    <w:pPr>
      <w:autoSpaceDE w:val="0"/>
      <w:autoSpaceDN w:val="0"/>
      <w:adjustRightInd w:val="0"/>
      <w:spacing w:after="240"/>
      <w:jc w:val="center"/>
    </w:pPr>
    <w:rPr>
      <w:rFonts w:ascii="Arial Black" w:hAnsi="Arial Black"/>
      <w:kern w:val="0"/>
      <w:sz w:val="48"/>
      <w:szCs w:val="20"/>
    </w:rPr>
  </w:style>
  <w:style w:type="character" w:customStyle="1" w:styleId="37">
    <w:name w:val="页眉 字符"/>
    <w:basedOn w:val="16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3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1197</Words>
  <Characters>1221</Characters>
  <Lines>11</Lines>
  <Paragraphs>3</Paragraphs>
  <TotalTime>7</TotalTime>
  <ScaleCrop>false</ScaleCrop>
  <LinksUpToDate>false</LinksUpToDate>
  <CharactersWithSpaces>1773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2025-03-12T06:46:00Z</dcterms:created>
  <dc:creator>福特宝办公室</dc:creator>
  <cp:lastModifiedBy>YIN</cp:lastModifiedBy>
  <dcterms:modified xsi:type="dcterms:W3CDTF">2026-08-19T01:23:04Z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eyJoZGlkIjoiMWMzODI5ZTVlYzE2MzVlYmI5YTBmNzg2MDViZWE3YjgiLCJ1c2VySWQiOiIxMTIxODE1ODE3In0=</vt:lpwstr>
  </property>
  <property fmtid="{D5CDD505-2E9C-101B-9397-08002B2CF9AE}" pid="3" name="KSOProductBuildVer">
    <vt:lpwstr>2052-12.1.0.28043</vt:lpwstr>
  </property>
  <property fmtid="{D5CDD505-2E9C-101B-9397-08002B2CF9AE}" pid="4" name="ICV">
    <vt:lpwstr>769117C083614FE2BB4854F0FE0A3228_13</vt:lpwstr>
  </property>
</Properties>
</file>