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9A486">
      <w:pPr>
        <w:jc w:val="both"/>
        <w:rPr>
          <w:rFonts w:hint="default" w:ascii="宋体" w:hAnsi="宋体" w:eastAsia="宋体"/>
          <w:b/>
          <w:bCs/>
          <w:color w:val="000000"/>
          <w:sz w:val="21"/>
          <w:szCs w:val="21"/>
          <w:highlight w:val="none"/>
          <w:u w:val="single"/>
          <w:lang w:val="en-US" w:eastAsia="zh-CN"/>
        </w:rPr>
      </w:pPr>
    </w:p>
    <w:p w14:paraId="66DBDEF4">
      <w:pPr>
        <w:jc w:val="center"/>
        <w:rPr>
          <w:rFonts w:ascii="宋体" w:hAnsi="宋体" w:eastAsia="宋体"/>
          <w:b/>
          <w:bCs/>
          <w:color w:val="000000"/>
          <w:sz w:val="36"/>
          <w:szCs w:val="40"/>
          <w:highlight w:val="none"/>
        </w:rPr>
      </w:pPr>
      <w:bookmarkStart w:id="0" w:name="_GoBack"/>
      <w:r>
        <w:rPr>
          <w:rFonts w:hint="eastAsia" w:ascii="宋体" w:hAnsi="宋体" w:eastAsia="宋体"/>
          <w:b/>
          <w:bCs/>
          <w:color w:val="000000"/>
          <w:sz w:val="36"/>
          <w:szCs w:val="40"/>
          <w:highlight w:val="none"/>
        </w:rPr>
        <w:t>购买文件登记表</w:t>
      </w:r>
    </w:p>
    <w:bookmarkEnd w:id="0"/>
    <w:p w14:paraId="4BAEA883">
      <w:pPr>
        <w:jc w:val="center"/>
        <w:rPr>
          <w:rFonts w:ascii="宋体" w:hAnsi="宋体" w:eastAsia="宋体"/>
          <w:color w:val="000000"/>
          <w:sz w:val="22"/>
          <w:szCs w:val="24"/>
          <w:highlight w:val="none"/>
        </w:rPr>
      </w:pPr>
      <w:r>
        <w:rPr>
          <w:rFonts w:hint="eastAsia" w:ascii="宋体" w:hAnsi="宋体" w:eastAsia="宋体"/>
          <w:color w:val="000000"/>
          <w:sz w:val="22"/>
          <w:szCs w:val="24"/>
          <w:highlight w:val="none"/>
        </w:rPr>
        <w:t>（请认真填写以下所有资料，并保证信息的完整性和准确性）</w:t>
      </w:r>
    </w:p>
    <w:tbl>
      <w:tblPr>
        <w:tblStyle w:val="3"/>
        <w:tblW w:w="968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14:paraId="0892C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3" w:hRule="atLeast"/>
        </w:trPr>
        <w:tc>
          <w:tcPr>
            <w:tcW w:w="1709" w:type="dxa"/>
            <w:tcBorders>
              <w:top w:val="single" w:color="auto" w:sz="12" w:space="0"/>
              <w:left w:val="single" w:color="auto" w:sz="12" w:space="0"/>
            </w:tcBorders>
            <w:noWrap w:val="0"/>
            <w:vAlign w:val="center"/>
          </w:tcPr>
          <w:p w14:paraId="111C6E74">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项目名称</w:t>
            </w:r>
          </w:p>
        </w:tc>
        <w:tc>
          <w:tcPr>
            <w:tcW w:w="7974" w:type="dxa"/>
            <w:gridSpan w:val="4"/>
            <w:tcBorders>
              <w:top w:val="single" w:color="auto" w:sz="12" w:space="0"/>
              <w:right w:val="single" w:color="auto" w:sz="12" w:space="0"/>
            </w:tcBorders>
            <w:noWrap w:val="0"/>
            <w:vAlign w:val="center"/>
          </w:tcPr>
          <w:p w14:paraId="09E050D0">
            <w:pPr>
              <w:jc w:val="center"/>
              <w:rPr>
                <w:rFonts w:ascii="宋体" w:hAnsi="宋体" w:eastAsia="宋体"/>
                <w:color w:val="000000"/>
                <w:sz w:val="24"/>
                <w:szCs w:val="24"/>
                <w:highlight w:val="none"/>
              </w:rPr>
            </w:pPr>
          </w:p>
        </w:tc>
      </w:tr>
      <w:tr w14:paraId="06AF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3" w:hRule="atLeast"/>
        </w:trPr>
        <w:tc>
          <w:tcPr>
            <w:tcW w:w="1709" w:type="dxa"/>
            <w:tcBorders>
              <w:left w:val="single" w:color="auto" w:sz="12" w:space="0"/>
            </w:tcBorders>
            <w:noWrap w:val="0"/>
            <w:vAlign w:val="center"/>
          </w:tcPr>
          <w:p w14:paraId="33DE0A6B">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项目编号</w:t>
            </w:r>
          </w:p>
        </w:tc>
        <w:tc>
          <w:tcPr>
            <w:tcW w:w="3844" w:type="dxa"/>
            <w:gridSpan w:val="2"/>
            <w:noWrap w:val="0"/>
            <w:vAlign w:val="center"/>
          </w:tcPr>
          <w:p w14:paraId="7FFE5357">
            <w:pPr>
              <w:jc w:val="center"/>
              <w:rPr>
                <w:rFonts w:ascii="宋体" w:hAnsi="宋体" w:eastAsia="宋体"/>
                <w:color w:val="000000"/>
                <w:sz w:val="24"/>
                <w:szCs w:val="24"/>
                <w:highlight w:val="none"/>
              </w:rPr>
            </w:pPr>
          </w:p>
        </w:tc>
        <w:tc>
          <w:tcPr>
            <w:tcW w:w="1566" w:type="dxa"/>
            <w:noWrap w:val="0"/>
            <w:vAlign w:val="center"/>
          </w:tcPr>
          <w:p w14:paraId="3B072181">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购买日期</w:t>
            </w:r>
          </w:p>
        </w:tc>
        <w:tc>
          <w:tcPr>
            <w:tcW w:w="2564" w:type="dxa"/>
            <w:tcBorders>
              <w:right w:val="single" w:color="auto" w:sz="12" w:space="0"/>
            </w:tcBorders>
            <w:noWrap w:val="0"/>
            <w:vAlign w:val="center"/>
          </w:tcPr>
          <w:p w14:paraId="66B36A32">
            <w:pPr>
              <w:jc w:val="right"/>
              <w:rPr>
                <w:rFonts w:ascii="宋体" w:hAnsi="宋体" w:eastAsia="宋体"/>
                <w:color w:val="000000"/>
                <w:sz w:val="24"/>
                <w:szCs w:val="24"/>
                <w:highlight w:val="none"/>
              </w:rPr>
            </w:pPr>
            <w:r>
              <w:rPr>
                <w:rFonts w:ascii="宋体" w:hAnsi="宋体" w:eastAsia="宋体"/>
                <w:color w:val="000000"/>
                <w:sz w:val="24"/>
                <w:szCs w:val="24"/>
                <w:highlight w:val="none"/>
              </w:rPr>
              <w:t xml:space="preserve"> </w:t>
            </w:r>
            <w:r>
              <w:rPr>
                <w:rFonts w:hint="eastAsia" w:ascii="宋体" w:hAnsi="宋体" w:eastAsia="宋体"/>
                <w:color w:val="000000"/>
                <w:sz w:val="24"/>
                <w:szCs w:val="24"/>
                <w:highlight w:val="none"/>
              </w:rPr>
              <w:t>年</w:t>
            </w:r>
            <w:r>
              <w:rPr>
                <w:rFonts w:ascii="宋体" w:hAnsi="宋体" w:eastAsia="宋体"/>
                <w:color w:val="000000"/>
                <w:sz w:val="24"/>
                <w:szCs w:val="24"/>
                <w:highlight w:val="none"/>
              </w:rPr>
              <w:t xml:space="preserve">  </w:t>
            </w:r>
            <w:r>
              <w:rPr>
                <w:rFonts w:hint="eastAsia" w:ascii="宋体" w:hAnsi="宋体" w:eastAsia="宋体"/>
                <w:color w:val="000000"/>
                <w:sz w:val="24"/>
                <w:szCs w:val="24"/>
                <w:highlight w:val="none"/>
              </w:rPr>
              <w:t>月</w:t>
            </w:r>
            <w:r>
              <w:rPr>
                <w:rFonts w:ascii="宋体" w:hAnsi="宋体" w:eastAsia="宋体"/>
                <w:color w:val="000000"/>
                <w:sz w:val="24"/>
                <w:szCs w:val="24"/>
                <w:highlight w:val="none"/>
              </w:rPr>
              <w:t xml:space="preserve">  </w:t>
            </w:r>
            <w:r>
              <w:rPr>
                <w:rFonts w:hint="eastAsia" w:ascii="宋体" w:hAnsi="宋体" w:eastAsia="宋体"/>
                <w:color w:val="000000"/>
                <w:sz w:val="24"/>
                <w:szCs w:val="24"/>
                <w:highlight w:val="none"/>
              </w:rPr>
              <w:t>日</w:t>
            </w:r>
          </w:p>
        </w:tc>
      </w:tr>
      <w:tr w14:paraId="43CF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noWrap w:val="0"/>
            <w:vAlign w:val="center"/>
          </w:tcPr>
          <w:p w14:paraId="6C4F9071">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购买文件</w:t>
            </w:r>
          </w:p>
          <w:p w14:paraId="633A770E">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单位全称</w:t>
            </w:r>
          </w:p>
          <w:p w14:paraId="52F0220C">
            <w:pPr>
              <w:jc w:val="center"/>
              <w:rPr>
                <w:rFonts w:ascii="宋体" w:hAnsi="宋体" w:eastAsia="宋体"/>
                <w:color w:val="000000"/>
                <w:sz w:val="24"/>
                <w:szCs w:val="24"/>
                <w:highlight w:val="none"/>
              </w:rPr>
            </w:pPr>
            <w:r>
              <w:rPr>
                <w:rFonts w:hint="eastAsia" w:ascii="宋体" w:hAnsi="宋体" w:eastAsia="宋体"/>
                <w:b/>
                <w:bCs/>
                <w:color w:val="000000"/>
                <w:sz w:val="24"/>
                <w:szCs w:val="24"/>
                <w:highlight w:val="none"/>
              </w:rPr>
              <w:t>（注册名称）</w:t>
            </w:r>
          </w:p>
        </w:tc>
        <w:tc>
          <w:tcPr>
            <w:tcW w:w="3844" w:type="dxa"/>
            <w:gridSpan w:val="2"/>
            <w:noWrap w:val="0"/>
            <w:vAlign w:val="center"/>
          </w:tcPr>
          <w:p w14:paraId="708769C8">
            <w:pPr>
              <w:jc w:val="center"/>
              <w:rPr>
                <w:rFonts w:ascii="宋体" w:hAnsi="宋体" w:eastAsia="宋体"/>
                <w:color w:val="000000"/>
                <w:sz w:val="24"/>
                <w:szCs w:val="24"/>
                <w:highlight w:val="none"/>
              </w:rPr>
            </w:pPr>
          </w:p>
        </w:tc>
        <w:tc>
          <w:tcPr>
            <w:tcW w:w="1566" w:type="dxa"/>
            <w:noWrap w:val="0"/>
            <w:vAlign w:val="center"/>
          </w:tcPr>
          <w:p w14:paraId="0CBB7821">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子包号</w:t>
            </w:r>
          </w:p>
          <w:p w14:paraId="1FC26F9F">
            <w:pPr>
              <w:jc w:val="center"/>
              <w:rPr>
                <w:rFonts w:ascii="宋体" w:hAnsi="宋体" w:eastAsia="宋体"/>
                <w:b/>
                <w:bCs/>
                <w:color w:val="000000"/>
                <w:sz w:val="18"/>
                <w:szCs w:val="18"/>
                <w:highlight w:val="none"/>
              </w:rPr>
            </w:pPr>
            <w:r>
              <w:rPr>
                <w:rFonts w:hint="eastAsia" w:ascii="宋体" w:hAnsi="宋体" w:eastAsia="宋体"/>
                <w:b/>
                <w:bCs/>
                <w:color w:val="000000"/>
                <w:sz w:val="18"/>
                <w:szCs w:val="18"/>
                <w:highlight w:val="none"/>
              </w:rPr>
              <w:t>如未分包</w:t>
            </w:r>
          </w:p>
          <w:p w14:paraId="4290D99A">
            <w:pPr>
              <w:jc w:val="center"/>
              <w:rPr>
                <w:rFonts w:hint="eastAsia" w:ascii="宋体" w:hAnsi="宋体" w:eastAsia="宋体"/>
                <w:b/>
                <w:bCs/>
                <w:color w:val="000000"/>
                <w:sz w:val="24"/>
                <w:szCs w:val="24"/>
                <w:highlight w:val="none"/>
              </w:rPr>
            </w:pPr>
            <w:r>
              <w:rPr>
                <w:rFonts w:hint="eastAsia" w:ascii="宋体" w:hAnsi="宋体" w:eastAsia="宋体"/>
                <w:b/>
                <w:bCs/>
                <w:color w:val="000000"/>
                <w:sz w:val="18"/>
                <w:szCs w:val="18"/>
                <w:highlight w:val="none"/>
              </w:rPr>
              <w:t>无需填写</w:t>
            </w:r>
          </w:p>
        </w:tc>
        <w:tc>
          <w:tcPr>
            <w:tcW w:w="2564" w:type="dxa"/>
            <w:tcBorders>
              <w:right w:val="single" w:color="auto" w:sz="12" w:space="0"/>
            </w:tcBorders>
            <w:noWrap w:val="0"/>
            <w:vAlign w:val="center"/>
          </w:tcPr>
          <w:p w14:paraId="5F5B7516">
            <w:pPr>
              <w:jc w:val="center"/>
              <w:rPr>
                <w:rFonts w:ascii="宋体" w:hAnsi="宋体" w:eastAsia="宋体"/>
                <w:color w:val="000000"/>
                <w:sz w:val="24"/>
                <w:szCs w:val="24"/>
                <w:highlight w:val="none"/>
              </w:rPr>
            </w:pPr>
          </w:p>
        </w:tc>
      </w:tr>
      <w:tr w14:paraId="22CF4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noWrap w:val="0"/>
            <w:vAlign w:val="center"/>
          </w:tcPr>
          <w:p w14:paraId="39D5DB6C">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统一社会</w:t>
            </w:r>
          </w:p>
          <w:p w14:paraId="6895F0CD">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信用代码</w:t>
            </w:r>
          </w:p>
        </w:tc>
        <w:tc>
          <w:tcPr>
            <w:tcW w:w="3844" w:type="dxa"/>
            <w:gridSpan w:val="2"/>
            <w:noWrap w:val="0"/>
            <w:vAlign w:val="center"/>
          </w:tcPr>
          <w:p w14:paraId="2EF72D3F">
            <w:pPr>
              <w:jc w:val="center"/>
              <w:rPr>
                <w:rFonts w:ascii="宋体" w:hAnsi="宋体" w:eastAsia="宋体"/>
                <w:color w:val="000000"/>
                <w:sz w:val="24"/>
                <w:szCs w:val="24"/>
                <w:highlight w:val="none"/>
              </w:rPr>
            </w:pPr>
          </w:p>
        </w:tc>
        <w:tc>
          <w:tcPr>
            <w:tcW w:w="1566" w:type="dxa"/>
            <w:noWrap w:val="0"/>
            <w:vAlign w:val="center"/>
          </w:tcPr>
          <w:p w14:paraId="63F001D3">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法定代表人姓名</w:t>
            </w:r>
          </w:p>
        </w:tc>
        <w:tc>
          <w:tcPr>
            <w:tcW w:w="2564" w:type="dxa"/>
            <w:tcBorders>
              <w:right w:val="single" w:color="auto" w:sz="12" w:space="0"/>
            </w:tcBorders>
            <w:noWrap w:val="0"/>
            <w:vAlign w:val="center"/>
          </w:tcPr>
          <w:p w14:paraId="05D68DEC">
            <w:pPr>
              <w:jc w:val="center"/>
              <w:rPr>
                <w:rFonts w:ascii="宋体" w:hAnsi="宋体" w:eastAsia="宋体"/>
                <w:color w:val="000000"/>
                <w:sz w:val="24"/>
                <w:szCs w:val="24"/>
                <w:highlight w:val="none"/>
              </w:rPr>
            </w:pPr>
          </w:p>
        </w:tc>
      </w:tr>
      <w:tr w14:paraId="02A1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noWrap w:val="0"/>
            <w:vAlign w:val="center"/>
          </w:tcPr>
          <w:p w14:paraId="31E881C4">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注册地址</w:t>
            </w:r>
          </w:p>
        </w:tc>
        <w:tc>
          <w:tcPr>
            <w:tcW w:w="7974" w:type="dxa"/>
            <w:gridSpan w:val="4"/>
            <w:tcBorders>
              <w:right w:val="single" w:color="auto" w:sz="12" w:space="0"/>
            </w:tcBorders>
            <w:noWrap w:val="0"/>
            <w:vAlign w:val="center"/>
          </w:tcPr>
          <w:p w14:paraId="03721468">
            <w:pPr>
              <w:jc w:val="center"/>
              <w:rPr>
                <w:rFonts w:ascii="宋体" w:hAnsi="宋体" w:eastAsia="宋体"/>
                <w:color w:val="000000"/>
                <w:sz w:val="24"/>
                <w:szCs w:val="24"/>
                <w:highlight w:val="none"/>
              </w:rPr>
            </w:pPr>
          </w:p>
        </w:tc>
      </w:tr>
      <w:tr w14:paraId="622C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noWrap w:val="0"/>
            <w:vAlign w:val="center"/>
          </w:tcPr>
          <w:p w14:paraId="700CC89A">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联系人姓名</w:t>
            </w:r>
          </w:p>
        </w:tc>
        <w:tc>
          <w:tcPr>
            <w:tcW w:w="3132" w:type="dxa"/>
            <w:noWrap w:val="0"/>
            <w:vAlign w:val="center"/>
          </w:tcPr>
          <w:p w14:paraId="3DD3A70F">
            <w:pPr>
              <w:jc w:val="center"/>
              <w:rPr>
                <w:rFonts w:ascii="宋体" w:hAnsi="宋体" w:eastAsia="宋体"/>
                <w:color w:val="000000"/>
                <w:sz w:val="24"/>
                <w:szCs w:val="24"/>
                <w:highlight w:val="none"/>
              </w:rPr>
            </w:pPr>
          </w:p>
        </w:tc>
        <w:tc>
          <w:tcPr>
            <w:tcW w:w="2278" w:type="dxa"/>
            <w:gridSpan w:val="2"/>
            <w:noWrap w:val="0"/>
            <w:vAlign w:val="center"/>
          </w:tcPr>
          <w:p w14:paraId="37FAE32F">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联系电话（手机）</w:t>
            </w:r>
          </w:p>
        </w:tc>
        <w:tc>
          <w:tcPr>
            <w:tcW w:w="2564" w:type="dxa"/>
            <w:tcBorders>
              <w:right w:val="single" w:color="auto" w:sz="12" w:space="0"/>
            </w:tcBorders>
            <w:noWrap w:val="0"/>
            <w:vAlign w:val="center"/>
          </w:tcPr>
          <w:p w14:paraId="3D2C61A5">
            <w:pPr>
              <w:jc w:val="center"/>
              <w:rPr>
                <w:rFonts w:ascii="宋体" w:hAnsi="宋体" w:eastAsia="宋体"/>
                <w:color w:val="000000"/>
                <w:sz w:val="24"/>
                <w:szCs w:val="24"/>
                <w:highlight w:val="none"/>
              </w:rPr>
            </w:pPr>
          </w:p>
        </w:tc>
      </w:tr>
      <w:tr w14:paraId="0377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noWrap w:val="0"/>
            <w:vAlign w:val="center"/>
          </w:tcPr>
          <w:p w14:paraId="1CE9A42C">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电子邮箱</w:t>
            </w:r>
          </w:p>
        </w:tc>
        <w:tc>
          <w:tcPr>
            <w:tcW w:w="3132" w:type="dxa"/>
            <w:noWrap w:val="0"/>
            <w:vAlign w:val="center"/>
          </w:tcPr>
          <w:p w14:paraId="2E70AA77">
            <w:pPr>
              <w:jc w:val="center"/>
              <w:rPr>
                <w:rFonts w:ascii="宋体" w:hAnsi="宋体" w:eastAsia="宋体"/>
                <w:color w:val="000000"/>
                <w:sz w:val="24"/>
                <w:szCs w:val="24"/>
                <w:highlight w:val="none"/>
              </w:rPr>
            </w:pPr>
          </w:p>
        </w:tc>
        <w:tc>
          <w:tcPr>
            <w:tcW w:w="2278" w:type="dxa"/>
            <w:gridSpan w:val="2"/>
            <w:noWrap w:val="0"/>
            <w:vAlign w:val="center"/>
          </w:tcPr>
          <w:p w14:paraId="6D30C5C9">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联系电话（固话）</w:t>
            </w:r>
          </w:p>
        </w:tc>
        <w:tc>
          <w:tcPr>
            <w:tcW w:w="2564" w:type="dxa"/>
            <w:tcBorders>
              <w:right w:val="single" w:color="auto" w:sz="12" w:space="0"/>
            </w:tcBorders>
            <w:noWrap w:val="0"/>
            <w:vAlign w:val="center"/>
          </w:tcPr>
          <w:p w14:paraId="32F567C4">
            <w:pPr>
              <w:jc w:val="center"/>
              <w:rPr>
                <w:rFonts w:ascii="宋体" w:hAnsi="宋体" w:eastAsia="宋体"/>
                <w:color w:val="000000"/>
                <w:sz w:val="24"/>
                <w:szCs w:val="24"/>
                <w:highlight w:val="none"/>
              </w:rPr>
            </w:pPr>
          </w:p>
        </w:tc>
      </w:tr>
      <w:tr w14:paraId="041E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1709" w:type="dxa"/>
            <w:tcBorders>
              <w:left w:val="single" w:color="auto" w:sz="12" w:space="0"/>
            </w:tcBorders>
            <w:noWrap w:val="0"/>
            <w:vAlign w:val="center"/>
          </w:tcPr>
          <w:p w14:paraId="41350685">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购买文件</w:t>
            </w:r>
          </w:p>
          <w:p w14:paraId="3E601AB0">
            <w:pPr>
              <w:jc w:val="center"/>
              <w:rPr>
                <w:rFonts w:ascii="宋体" w:hAnsi="宋体" w:eastAsia="宋体"/>
                <w:color w:val="000000"/>
                <w:sz w:val="24"/>
                <w:szCs w:val="24"/>
                <w:highlight w:val="none"/>
              </w:rPr>
            </w:pPr>
            <w:r>
              <w:rPr>
                <w:rFonts w:hint="eastAsia" w:ascii="宋体" w:hAnsi="宋体" w:eastAsia="宋体"/>
                <w:b/>
                <w:bCs/>
                <w:color w:val="000000"/>
                <w:sz w:val="24"/>
                <w:szCs w:val="24"/>
                <w:highlight w:val="none"/>
              </w:rPr>
              <w:t>登记资料</w:t>
            </w:r>
          </w:p>
        </w:tc>
        <w:tc>
          <w:tcPr>
            <w:tcW w:w="7974" w:type="dxa"/>
            <w:gridSpan w:val="4"/>
            <w:tcBorders>
              <w:right w:val="single" w:color="auto" w:sz="12" w:space="0"/>
            </w:tcBorders>
            <w:noWrap w:val="0"/>
            <w:vAlign w:val="center"/>
          </w:tcPr>
          <w:p w14:paraId="02E0C769">
            <w:pPr>
              <w:pStyle w:val="5"/>
              <w:numPr>
                <w:ilvl w:val="0"/>
                <w:numId w:val="1"/>
              </w:numPr>
              <w:spacing w:line="360" w:lineRule="auto"/>
              <w:ind w:firstLineChars="0"/>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w:t>
            </w:r>
            <w:r>
              <w:rPr>
                <w:rFonts w:ascii="宋体" w:hAnsi="宋体" w:eastAsia="宋体"/>
                <w:color w:val="000000"/>
                <w:sz w:val="24"/>
                <w:szCs w:val="24"/>
                <w:highlight w:val="none"/>
              </w:rPr>
              <w:t xml:space="preserve"> </w:t>
            </w:r>
            <w:r>
              <w:rPr>
                <w:rFonts w:hint="eastAsia" w:ascii="宋体" w:hAnsi="宋体" w:eastAsia="宋体"/>
                <w:color w:val="000000"/>
                <w:sz w:val="24"/>
                <w:szCs w:val="24"/>
                <w:highlight w:val="none"/>
              </w:rPr>
              <w:t>营业执照等副本复印件和组织机构代码证复印件和税务登记证复印件，或三证合一执照。</w:t>
            </w:r>
          </w:p>
          <w:p w14:paraId="18AFCA80">
            <w:pPr>
              <w:pStyle w:val="5"/>
              <w:numPr>
                <w:ilvl w:val="0"/>
                <w:numId w:val="1"/>
              </w:numPr>
              <w:spacing w:line="360" w:lineRule="auto"/>
              <w:ind w:firstLineChars="0"/>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w:t>
            </w:r>
            <w:r>
              <w:rPr>
                <w:rFonts w:ascii="宋体" w:hAnsi="宋体" w:eastAsia="宋体"/>
                <w:color w:val="000000"/>
                <w:sz w:val="24"/>
                <w:szCs w:val="24"/>
                <w:highlight w:val="none"/>
              </w:rPr>
              <w:t xml:space="preserve"> </w:t>
            </w:r>
            <w:r>
              <w:rPr>
                <w:rFonts w:hint="eastAsia" w:ascii="宋体" w:hAnsi="宋体" w:eastAsia="宋体"/>
                <w:bCs/>
                <w:color w:val="000000"/>
                <w:sz w:val="24"/>
                <w:szCs w:val="24"/>
                <w:highlight w:val="none"/>
                <w:lang w:eastAsia="zh-CN"/>
              </w:rPr>
              <w:t>其他</w:t>
            </w:r>
            <w:r>
              <w:rPr>
                <w:rFonts w:hint="eastAsia" w:ascii="宋体" w:hAnsi="宋体" w:eastAsia="宋体"/>
                <w:bCs/>
                <w:color w:val="000000"/>
                <w:sz w:val="24"/>
                <w:szCs w:val="24"/>
                <w:highlight w:val="none"/>
              </w:rPr>
              <w:t>资格证明</w:t>
            </w:r>
            <w:r>
              <w:rPr>
                <w:rFonts w:hint="eastAsia" w:ascii="宋体" w:hAnsi="宋体" w:eastAsia="宋体"/>
                <w:color w:val="000000"/>
                <w:sz w:val="24"/>
                <w:szCs w:val="24"/>
                <w:highlight w:val="none"/>
              </w:rPr>
              <w:t>复印件：</w:t>
            </w:r>
          </w:p>
          <w:p w14:paraId="258554C0">
            <w:pPr>
              <w:pStyle w:val="5"/>
              <w:spacing w:line="360" w:lineRule="auto"/>
              <w:ind w:left="360" w:firstLine="0" w:firstLineChars="0"/>
              <w:jc w:val="left"/>
              <w:rPr>
                <w:rFonts w:ascii="宋体" w:hAnsi="宋体" w:eastAsia="宋体"/>
                <w:color w:val="000000"/>
                <w:sz w:val="13"/>
                <w:szCs w:val="13"/>
                <w:highlight w:val="none"/>
              </w:rPr>
            </w:pPr>
          </w:p>
          <w:p w14:paraId="16359D93">
            <w:pPr>
              <w:pStyle w:val="5"/>
              <w:spacing w:line="0" w:lineRule="atLeast"/>
              <w:ind w:left="357" w:firstLine="0" w:firstLineChars="0"/>
              <w:jc w:val="left"/>
              <w:rPr>
                <w:rFonts w:ascii="宋体" w:hAnsi="宋体" w:eastAsia="宋体"/>
                <w:color w:val="000000"/>
                <w:sz w:val="24"/>
                <w:szCs w:val="24"/>
                <w:highlight w:val="none"/>
                <w:u w:val="single"/>
              </w:rPr>
            </w:pPr>
            <w:r>
              <w:rPr>
                <w:rFonts w:ascii="宋体" w:hAnsi="宋体" w:eastAsia="宋体"/>
                <w:color w:val="000000"/>
                <w:sz w:val="24"/>
                <w:szCs w:val="24"/>
                <w:highlight w:val="none"/>
                <w:u w:val="single"/>
              </w:rPr>
              <w:t xml:space="preserve">                                                             </w:t>
            </w:r>
          </w:p>
        </w:tc>
      </w:tr>
      <w:tr w14:paraId="5862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1709" w:type="dxa"/>
            <w:tcBorders>
              <w:left w:val="single" w:color="auto" w:sz="12" w:space="0"/>
              <w:bottom w:val="single" w:color="auto" w:sz="12" w:space="0"/>
            </w:tcBorders>
            <w:noWrap w:val="0"/>
            <w:vAlign w:val="center"/>
          </w:tcPr>
          <w:p w14:paraId="2A7A16BF">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备注</w:t>
            </w:r>
          </w:p>
        </w:tc>
        <w:tc>
          <w:tcPr>
            <w:tcW w:w="7974" w:type="dxa"/>
            <w:gridSpan w:val="4"/>
            <w:tcBorders>
              <w:bottom w:val="single" w:color="auto" w:sz="12" w:space="0"/>
              <w:right w:val="single" w:color="auto" w:sz="12" w:space="0"/>
            </w:tcBorders>
            <w:noWrap w:val="0"/>
            <w:vAlign w:val="center"/>
          </w:tcPr>
          <w:p w14:paraId="40970E0E">
            <w:pPr>
              <w:spacing w:line="360" w:lineRule="auto"/>
              <w:ind w:firstLine="480" w:firstLineChars="200"/>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请准确填写有效的邮箱地址，招标代理机构将通过上述“电子邮箱”发送该项目的相关文件至购买文件单位，并视为有效送达。</w:t>
            </w:r>
          </w:p>
        </w:tc>
      </w:tr>
    </w:tbl>
    <w:p w14:paraId="284C12B5">
      <w:pPr>
        <w:jc w:val="left"/>
        <w:rPr>
          <w:rFonts w:ascii="宋体" w:hAnsi="宋体" w:eastAsia="宋体"/>
          <w:color w:val="000000"/>
          <w:highlight w:val="none"/>
        </w:rPr>
      </w:pPr>
    </w:p>
    <w:p w14:paraId="23DC70A2">
      <w:pPr>
        <w:jc w:val="left"/>
        <w:rPr>
          <w:rFonts w:ascii="宋体" w:hAnsi="宋体" w:eastAsia="宋体"/>
          <w:color w:val="000000"/>
          <w:highlight w:val="none"/>
        </w:rPr>
      </w:pPr>
    </w:p>
    <w:p w14:paraId="4D6FE985">
      <w:pPr>
        <w:spacing w:line="360" w:lineRule="auto"/>
        <w:ind w:firstLine="527"/>
        <w:rPr>
          <w:rFonts w:hint="eastAsia" w:ascii="宋体" w:hAnsi="宋体" w:cs="宋体"/>
          <w:color w:val="000000"/>
          <w:highlight w:val="none"/>
        </w:rPr>
      </w:pPr>
      <w:r>
        <w:rPr>
          <w:rFonts w:hint="eastAsia" w:ascii="宋体" w:hAnsi="宋体"/>
          <w:b/>
          <w:bCs/>
          <w:color w:val="000000"/>
          <w:sz w:val="24"/>
          <w:highlight w:val="none"/>
          <w:lang w:val="en-US" w:eastAsia="zh-CN"/>
        </w:rPr>
        <w:t>咨询机构</w:t>
      </w:r>
      <w:r>
        <w:rPr>
          <w:rFonts w:hint="eastAsia" w:ascii="宋体" w:hAnsi="宋体" w:eastAsia="宋体"/>
          <w:b/>
          <w:bCs/>
          <w:color w:val="000000"/>
          <w:sz w:val="24"/>
          <w:highlight w:val="none"/>
          <w:lang w:eastAsia="zh-CN"/>
        </w:rPr>
        <w:t>经办人签名（报名单位无须签名，仅供</w:t>
      </w:r>
      <w:r>
        <w:rPr>
          <w:rFonts w:hint="eastAsia" w:ascii="宋体" w:hAnsi="宋体"/>
          <w:b/>
          <w:bCs/>
          <w:color w:val="000000"/>
          <w:sz w:val="24"/>
          <w:highlight w:val="none"/>
          <w:lang w:val="en-US" w:eastAsia="zh-CN"/>
        </w:rPr>
        <w:t>咨询</w:t>
      </w:r>
      <w:r>
        <w:rPr>
          <w:rFonts w:hint="eastAsia" w:ascii="宋体" w:hAnsi="宋体" w:eastAsia="宋体"/>
          <w:b/>
          <w:bCs/>
          <w:color w:val="000000"/>
          <w:sz w:val="24"/>
          <w:highlight w:val="none"/>
          <w:lang w:eastAsia="zh-CN"/>
        </w:rPr>
        <w:t>机构填写确认）</w:t>
      </w:r>
      <w:r>
        <w:rPr>
          <w:rFonts w:hint="eastAsia" w:ascii="宋体" w:hAnsi="宋体" w:eastAsia="宋体"/>
          <w:b/>
          <w:bCs/>
          <w:color w:val="000000"/>
          <w:sz w:val="24"/>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wYmY0YjQ1MDE0Yjk4MGQ1NTU1MDYzYjQyM2VlYzYifQ=="/>
    <w:docVar w:name="KSO_WPS_MARK_KEY" w:val="4e444568-f934-4595-b9e6-954d7f7f5bd1"/>
  </w:docVars>
  <w:rsids>
    <w:rsidRoot w:val="5BDE735E"/>
    <w:rsid w:val="0B69692A"/>
    <w:rsid w:val="450319F6"/>
    <w:rsid w:val="5BDE735E"/>
    <w:rsid w:val="7FEB7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266</Words>
  <Characters>266</Characters>
  <Lines>0</Lines>
  <Paragraphs>0</Paragraphs>
  <TotalTime>0</TotalTime>
  <ScaleCrop>false</ScaleCrop>
  <LinksUpToDate>false</LinksUpToDate>
  <CharactersWithSpaces>334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2023-05-18T09:45:00Z</dcterms:created>
  <dc:creator>Space</dc:creator>
  <cp:lastModifiedBy>Y</cp:lastModifiedBy>
  <cp:lastPrinted>2023-11-08T02:26:00Z</cp:lastPrinted>
  <dcterms:modified xsi:type="dcterms:W3CDTF">2025-12-16T10:15:06Z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79B4E391FD03463693935AA20164F2B3_13</vt:lpwstr>
  </property>
  <property fmtid="{D5CDD505-2E9C-101B-9397-08002B2CF9AE}" pid="4" name="KSOTemplateDocerSaveRecord">
    <vt:lpwstr>eyJoZGlkIjoiOTUyZTU1ZGQ2ZjYwZjVmYjljM2UwNTgzMTkyYTQ1MTkiLCJ1c2VySWQiOiI4NTk1NDA4MDcifQ==</vt:lpwstr>
  </property>
</Properties>
</file>